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8" w:rsidRDefault="00E01F28" w:rsidP="00E01F28"/>
    <w:p w:rsidR="00BB0BF0" w:rsidRDefault="00E01F28" w:rsidP="00E01F28">
      <w:pPr>
        <w:jc w:val="center"/>
      </w:pPr>
      <w:r>
        <w:rPr>
          <w:rFonts w:ascii="Times New Roman" w:eastAsia="Times New Roman" w:hAns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73EACA" wp14:editId="29033B4C">
            <wp:simplePos x="0" y="0"/>
            <wp:positionH relativeFrom="column">
              <wp:posOffset>1905635</wp:posOffset>
            </wp:positionH>
            <wp:positionV relativeFrom="paragraph">
              <wp:align>top</wp:align>
            </wp:positionV>
            <wp:extent cx="1501140" cy="1371600"/>
            <wp:effectExtent l="0" t="0" r="0" b="0"/>
            <wp:wrapSquare wrapText="bothSides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01F28" w:rsidRDefault="007D7862" w:rsidP="00E01F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Invitasjon til auksjon </w:t>
      </w:r>
    </w:p>
    <w:p w:rsidR="00A04866" w:rsidRDefault="00A04866" w:rsidP="00E01F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 oktober kl. 18 i biblioteket</w:t>
      </w:r>
    </w:p>
    <w:p w:rsidR="00E01F28" w:rsidRDefault="00E01F28" w:rsidP="00E01F28">
      <w:pPr>
        <w:jc w:val="center"/>
        <w:rPr>
          <w:b/>
          <w:sz w:val="32"/>
          <w:szCs w:val="32"/>
        </w:rPr>
      </w:pPr>
    </w:p>
    <w:p w:rsidR="007D7862" w:rsidRDefault="007D7862" w:rsidP="00E01F28">
      <w:r>
        <w:t>Din bedrift er herved invitert ti</w:t>
      </w:r>
      <w:r w:rsidR="00A04866">
        <w:t>l en dugnad for lokalmiljøet  Trekker dere det lengste strået</w:t>
      </w:r>
      <w:r>
        <w:t xml:space="preserve">, kan dere dekorere lunsjrommet med humor og sting. Duken som er på auksjon er rett og slett helt unik. </w:t>
      </w:r>
      <w:r w:rsidR="00A04866">
        <w:t>Ingen over – ingen ved siden!</w:t>
      </w:r>
    </w:p>
    <w:p w:rsidR="00E01F28" w:rsidRDefault="00E01F28" w:rsidP="00E01F28"/>
    <w:p w:rsidR="00E01F28" w:rsidRDefault="00E01F28" w:rsidP="00E01F28"/>
    <w:p w:rsidR="00E01F28" w:rsidRDefault="00E01F28" w:rsidP="00E01F28">
      <w:pPr>
        <w:jc w:val="center"/>
        <w:rPr>
          <w:b/>
        </w:rPr>
      </w:pPr>
      <w:r>
        <w:rPr>
          <w:b/>
        </w:rPr>
        <w:t>Geriljabroderi og Verdensdagen for psykisk helse</w:t>
      </w:r>
    </w:p>
    <w:p w:rsidR="00E01F28" w:rsidRDefault="00E01F28" w:rsidP="00E01F28">
      <w:pPr>
        <w:jc w:val="center"/>
        <w:rPr>
          <w:b/>
        </w:rPr>
      </w:pPr>
    </w:p>
    <w:p w:rsidR="00E01F28" w:rsidRDefault="004F4DAD" w:rsidP="00E01F28">
      <w:r>
        <w:t xml:space="preserve">For andre gang har vi geriljabroderi på auksjon. Hovedattraksjonen er den såkalte </w:t>
      </w:r>
      <w:proofErr w:type="spellStart"/>
      <w:r>
        <w:t>vandreduken</w:t>
      </w:r>
      <w:proofErr w:type="spellEnd"/>
      <w:r>
        <w:t xml:space="preserve">. I pandemiperioden har vi holdt tråden ved å la en duk vandre gjennom bygda. Folk i alle aldre har satt sine sting på den, som for eksempel: </w:t>
      </w:r>
    </w:p>
    <w:p w:rsidR="004F4DAD" w:rsidRDefault="004F4DAD" w:rsidP="004F4DAD">
      <w:pPr>
        <w:pStyle w:val="Listeavsnitt"/>
        <w:numPr>
          <w:ilvl w:val="0"/>
          <w:numId w:val="2"/>
        </w:numPr>
      </w:pPr>
      <w:r>
        <w:t>Når jeg tenker ETTER skulle jeg tenkt FØR</w:t>
      </w:r>
    </w:p>
    <w:p w:rsidR="004F4DAD" w:rsidRDefault="004F4DAD" w:rsidP="004F4DAD">
      <w:pPr>
        <w:pStyle w:val="Listeavsnitt"/>
        <w:numPr>
          <w:ilvl w:val="0"/>
          <w:numId w:val="2"/>
        </w:numPr>
      </w:pPr>
      <w:r>
        <w:t>Ikke snakk med hat i munnen</w:t>
      </w:r>
    </w:p>
    <w:p w:rsidR="004F4DAD" w:rsidRDefault="004F4DAD" w:rsidP="004F4DAD">
      <w:pPr>
        <w:pStyle w:val="Listeavsnitt"/>
        <w:numPr>
          <w:ilvl w:val="0"/>
          <w:numId w:val="2"/>
        </w:numPr>
      </w:pPr>
      <w:r>
        <w:t>Lytt til erfarne kvinnfolk</w:t>
      </w:r>
    </w:p>
    <w:p w:rsidR="004F4DAD" w:rsidRDefault="004F4DAD" w:rsidP="004F4DAD"/>
    <w:p w:rsidR="004F4DAD" w:rsidRDefault="004F4DAD" w:rsidP="004F4DAD">
      <w:r>
        <w:t>Tema for Verdensdagen for psykisk helse i år er Livet under og etter en pandemi. Sosial isolasjon har vært en utfordring</w:t>
      </w:r>
      <w:r w:rsidR="007D7862">
        <w:t>. Geriljabroderi har vært et tiltak for</w:t>
      </w:r>
      <w:r>
        <w:t xml:space="preserve"> fellesskap og kontakt mellom folk nettopp i denne tida. 1. Oktober åpner vi utstilling av geriljabrode</w:t>
      </w:r>
      <w:r w:rsidR="00A04866">
        <w:t>rier i biblioteket. Flere av bildene</w:t>
      </w:r>
      <w:r>
        <w:t xml:space="preserve"> er til salgs</w:t>
      </w:r>
      <w:r w:rsidR="00A04866">
        <w:t>,</w:t>
      </w:r>
      <w:r>
        <w:t xml:space="preserve"> og noen kommer </w:t>
      </w:r>
      <w:r w:rsidR="007D7862">
        <w:t xml:space="preserve">på auksjonen. </w:t>
      </w:r>
    </w:p>
    <w:p w:rsidR="007D7862" w:rsidRDefault="007D7862" w:rsidP="004F4DAD"/>
    <w:p w:rsidR="007D7862" w:rsidRPr="00E01F28" w:rsidRDefault="007D7862" w:rsidP="004F4DAD"/>
    <w:p w:rsidR="00E01F28" w:rsidRDefault="007D7862" w:rsidP="00E01F28">
      <w:pPr>
        <w:jc w:val="center"/>
        <w:rPr>
          <w:b/>
        </w:rPr>
      </w:pPr>
      <w:r>
        <w:rPr>
          <w:b/>
        </w:rPr>
        <w:t>BUA – en gratis utlånssentral av utstyr</w:t>
      </w:r>
    </w:p>
    <w:p w:rsidR="007D7862" w:rsidRDefault="007D7862" w:rsidP="00E01F28">
      <w:pPr>
        <w:jc w:val="center"/>
        <w:rPr>
          <w:b/>
        </w:rPr>
      </w:pPr>
    </w:p>
    <w:p w:rsidR="007D7862" w:rsidRDefault="00A04866" w:rsidP="007D7862">
      <w:r>
        <w:t xml:space="preserve">Inntektene går til </w:t>
      </w:r>
      <w:r w:rsidR="007D7862">
        <w:t>BUA</w:t>
      </w:r>
      <w:r>
        <w:t>. Den</w:t>
      </w:r>
      <w:r w:rsidR="007D7862">
        <w:t xml:space="preserve"> er viktig for bygda fordi: </w:t>
      </w:r>
    </w:p>
    <w:p w:rsidR="007D7862" w:rsidRDefault="007D7862" w:rsidP="007D7862">
      <w:pPr>
        <w:pStyle w:val="Listeavsnitt"/>
        <w:numPr>
          <w:ilvl w:val="0"/>
          <w:numId w:val="1"/>
        </w:numPr>
      </w:pPr>
      <w:r>
        <w:t>Den bidrar til sosial utjevning – alle kan låne og utstyret er nytt og fint</w:t>
      </w:r>
    </w:p>
    <w:p w:rsidR="007D7862" w:rsidRDefault="007D7862" w:rsidP="007D7862">
      <w:pPr>
        <w:pStyle w:val="Listeavsnitt"/>
        <w:numPr>
          <w:ilvl w:val="0"/>
          <w:numId w:val="1"/>
        </w:numPr>
      </w:pPr>
      <w:r>
        <w:t xml:space="preserve">Økt fysisk aktivitet </w:t>
      </w:r>
      <w:r w:rsidR="00A04866">
        <w:t>–</w:t>
      </w:r>
      <w:r>
        <w:t xml:space="preserve"> </w:t>
      </w:r>
      <w:r w:rsidR="00A04866">
        <w:t>når utstyr er tilgjengelig</w:t>
      </w:r>
    </w:p>
    <w:p w:rsidR="007D7862" w:rsidRDefault="007D7862" w:rsidP="007D7862">
      <w:pPr>
        <w:pStyle w:val="Listeavsnitt"/>
        <w:numPr>
          <w:ilvl w:val="0"/>
          <w:numId w:val="1"/>
        </w:numPr>
      </w:pPr>
      <w:r>
        <w:t xml:space="preserve">Miljøvennlig samfunn - man kan låne utstyr man bruker sjelden </w:t>
      </w:r>
    </w:p>
    <w:p w:rsidR="00A04866" w:rsidRDefault="00A04866" w:rsidP="00A04866"/>
    <w:p w:rsidR="00A04866" w:rsidRDefault="00A04866" w:rsidP="00A04866">
      <w:pPr>
        <w:jc w:val="center"/>
      </w:pPr>
    </w:p>
    <w:p w:rsidR="00A04866" w:rsidRDefault="00A04866" w:rsidP="00A04866">
      <w:pPr>
        <w:jc w:val="center"/>
        <w:rPr>
          <w:b/>
        </w:rPr>
      </w:pPr>
      <w:r>
        <w:rPr>
          <w:b/>
        </w:rPr>
        <w:t>Sammen for en levende bygd</w:t>
      </w:r>
    </w:p>
    <w:p w:rsidR="00A04866" w:rsidRDefault="00A04866" w:rsidP="00A04866">
      <w:pPr>
        <w:jc w:val="center"/>
        <w:rPr>
          <w:b/>
        </w:rPr>
      </w:pPr>
    </w:p>
    <w:p w:rsidR="00A04866" w:rsidRDefault="00A04866" w:rsidP="00A04866">
      <w:r>
        <w:t>Geriljabroderi i Nittedal er et samarbeidsprosjekt der Nittedal og Hakadal Husflidslag bidrar, samt Mental Helse, biblioteket og ulike instanser i Nittedal Kommune. Nittedal og Hakadal Bygdekvinnelag er initiativtaker og pådriver. Bli med på årets finale!</w:t>
      </w:r>
    </w:p>
    <w:p w:rsidR="00A04866" w:rsidRDefault="00A04866" w:rsidP="00A04866"/>
    <w:p w:rsidR="00A04866" w:rsidRPr="00E01F28" w:rsidRDefault="00A04866" w:rsidP="00E01F28">
      <w:r>
        <w:t xml:space="preserve">Meld interesse til leder i Nittedal og Hakadal Bygdekvinnelag, Kari Frank, 45 40 31 55. </w:t>
      </w:r>
      <w:bookmarkStart w:id="0" w:name="_GoBack"/>
      <w:bookmarkEnd w:id="0"/>
    </w:p>
    <w:sectPr w:rsidR="00A04866" w:rsidRPr="00E01F28" w:rsidSect="004B36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59F"/>
    <w:multiLevelType w:val="hybridMultilevel"/>
    <w:tmpl w:val="35D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92382"/>
    <w:multiLevelType w:val="hybridMultilevel"/>
    <w:tmpl w:val="C944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28"/>
    <w:rsid w:val="004B36FF"/>
    <w:rsid w:val="004F4DAD"/>
    <w:rsid w:val="006625FC"/>
    <w:rsid w:val="007D7862"/>
    <w:rsid w:val="00A04866"/>
    <w:rsid w:val="00BB0BF0"/>
    <w:rsid w:val="00E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846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1F2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1F2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0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1F2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1F2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0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1416</Characters>
  <Application>Microsoft Macintosh Word</Application>
  <DocSecurity>0</DocSecurity>
  <Lines>11</Lines>
  <Paragraphs>3</Paragraphs>
  <ScaleCrop>false</ScaleCrop>
  <Company>Psykologspesialist Kari Frank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Frank</dc:creator>
  <cp:keywords/>
  <dc:description/>
  <cp:lastModifiedBy>Kari Frank</cp:lastModifiedBy>
  <cp:revision>1</cp:revision>
  <dcterms:created xsi:type="dcterms:W3CDTF">2021-09-12T06:59:00Z</dcterms:created>
  <dcterms:modified xsi:type="dcterms:W3CDTF">2021-09-12T07:41:00Z</dcterms:modified>
</cp:coreProperties>
</file>